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b/>
          <w:sz w:val="28"/>
          <w:szCs w:val="28"/>
        </w:rPr>
      </w:pPr>
      <w:r w:rsidRPr="0080404C">
        <w:rPr>
          <w:rFonts w:ascii="Trebuchet MS" w:eastAsia="Times New Roman" w:hAnsi="Trebuchet MS"/>
          <w:b/>
          <w:sz w:val="28"/>
          <w:szCs w:val="28"/>
        </w:rPr>
        <w:t>STATE OF WISCONSIN, Town of Mazomanie, Dane County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b/>
          <w:sz w:val="28"/>
          <w:szCs w:val="28"/>
        </w:rPr>
      </w:pPr>
      <w:r w:rsidRPr="0080404C">
        <w:rPr>
          <w:rFonts w:ascii="Trebuchet MS" w:eastAsia="Times New Roman" w:hAnsi="Trebuchet MS"/>
          <w:b/>
          <w:sz w:val="28"/>
          <w:szCs w:val="28"/>
        </w:rPr>
        <w:t>Notice of Assessment Roll Open Book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b/>
          <w:sz w:val="28"/>
          <w:szCs w:val="28"/>
        </w:rPr>
      </w:pPr>
      <w:r>
        <w:rPr>
          <w:rFonts w:ascii="Trebuchet MS" w:eastAsia="Times New Roman" w:hAnsi="Trebuchet MS"/>
          <w:b/>
          <w:sz w:val="28"/>
          <w:szCs w:val="28"/>
        </w:rPr>
        <w:t>T</w:t>
      </w:r>
      <w:r w:rsidR="00110855">
        <w:rPr>
          <w:rFonts w:ascii="Trebuchet MS" w:eastAsia="Times New Roman" w:hAnsi="Trebuchet MS"/>
          <w:b/>
          <w:sz w:val="28"/>
          <w:szCs w:val="28"/>
        </w:rPr>
        <w:t>uesday</w:t>
      </w:r>
      <w:r>
        <w:rPr>
          <w:rFonts w:ascii="Trebuchet MS" w:eastAsia="Times New Roman" w:hAnsi="Trebuchet MS"/>
          <w:b/>
          <w:sz w:val="28"/>
          <w:szCs w:val="28"/>
        </w:rPr>
        <w:t xml:space="preserve"> April </w:t>
      </w:r>
      <w:r w:rsidR="00110855">
        <w:rPr>
          <w:rFonts w:ascii="Trebuchet MS" w:eastAsia="Times New Roman" w:hAnsi="Trebuchet MS"/>
          <w:b/>
          <w:sz w:val="28"/>
          <w:szCs w:val="28"/>
        </w:rPr>
        <w:t>29</w:t>
      </w:r>
      <w:r>
        <w:rPr>
          <w:rFonts w:ascii="Trebuchet MS" w:eastAsia="Times New Roman" w:hAnsi="Trebuchet MS"/>
          <w:b/>
          <w:sz w:val="28"/>
          <w:szCs w:val="28"/>
        </w:rPr>
        <w:t>th, 202</w:t>
      </w:r>
      <w:r w:rsidR="00110855">
        <w:rPr>
          <w:rFonts w:ascii="Trebuchet MS" w:eastAsia="Times New Roman" w:hAnsi="Trebuchet MS"/>
          <w:b/>
          <w:sz w:val="28"/>
          <w:szCs w:val="28"/>
        </w:rPr>
        <w:t>5</w:t>
      </w:r>
      <w:r w:rsidRPr="0080404C">
        <w:rPr>
          <w:rFonts w:ascii="Trebuchet MS" w:eastAsia="Times New Roman" w:hAnsi="Trebuchet MS"/>
          <w:b/>
          <w:sz w:val="28"/>
          <w:szCs w:val="28"/>
        </w:rPr>
        <w:t>: 3-5pm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b/>
          <w:sz w:val="24"/>
          <w:szCs w:val="24"/>
        </w:rPr>
      </w:pPr>
    </w:p>
    <w:p w:rsidR="00D579C0" w:rsidRPr="0080404C" w:rsidRDefault="00D579C0" w:rsidP="00D579C0">
      <w:pPr>
        <w:ind w:left="720"/>
        <w:jc w:val="center"/>
        <w:rPr>
          <w:rFonts w:ascii="Trebuchet MS" w:eastAsia="Times New Roman" w:hAnsi="Trebuchet MS"/>
          <w:sz w:val="24"/>
          <w:szCs w:val="24"/>
        </w:rPr>
      </w:pPr>
      <w:r w:rsidRPr="0080404C">
        <w:rPr>
          <w:rFonts w:ascii="Trebuchet MS" w:eastAsia="Times New Roman" w:hAnsi="Trebuchet MS"/>
          <w:sz w:val="24"/>
          <w:szCs w:val="24"/>
        </w:rPr>
        <w:t>Pursuant to S. 70.45, Wis. Stats., the Town of Mazomanie assessment roll for the year 202</w:t>
      </w:r>
      <w:r w:rsidR="00110855">
        <w:rPr>
          <w:rFonts w:ascii="Trebuchet MS" w:eastAsia="Times New Roman" w:hAnsi="Trebuchet MS"/>
          <w:sz w:val="24"/>
          <w:szCs w:val="24"/>
        </w:rPr>
        <w:t>4</w:t>
      </w:r>
      <w:r w:rsidRPr="0080404C">
        <w:rPr>
          <w:rFonts w:ascii="Trebuchet MS" w:eastAsia="Times New Roman" w:hAnsi="Trebuchet MS"/>
          <w:sz w:val="24"/>
          <w:szCs w:val="24"/>
        </w:rPr>
        <w:t xml:space="preserve"> assessment will be open for examinat</w:t>
      </w:r>
      <w:r>
        <w:rPr>
          <w:rFonts w:ascii="Trebuchet MS" w:eastAsia="Times New Roman" w:hAnsi="Trebuchet MS"/>
          <w:sz w:val="24"/>
          <w:szCs w:val="24"/>
        </w:rPr>
        <w:t xml:space="preserve">ion on the </w:t>
      </w:r>
      <w:r w:rsidR="00110855">
        <w:rPr>
          <w:rFonts w:ascii="Trebuchet MS" w:eastAsia="Times New Roman" w:hAnsi="Trebuchet MS"/>
          <w:sz w:val="24"/>
          <w:szCs w:val="24"/>
        </w:rPr>
        <w:t>29</w:t>
      </w:r>
      <w:r>
        <w:rPr>
          <w:rFonts w:ascii="Trebuchet MS" w:eastAsia="Times New Roman" w:hAnsi="Trebuchet MS"/>
          <w:sz w:val="24"/>
          <w:szCs w:val="24"/>
        </w:rPr>
        <w:t>th day of April 202</w:t>
      </w:r>
      <w:r w:rsidR="00110855">
        <w:rPr>
          <w:rFonts w:ascii="Trebuchet MS" w:eastAsia="Times New Roman" w:hAnsi="Trebuchet MS"/>
          <w:sz w:val="24"/>
          <w:szCs w:val="24"/>
        </w:rPr>
        <w:t>5</w:t>
      </w:r>
      <w:r w:rsidRPr="0080404C">
        <w:rPr>
          <w:rFonts w:ascii="Trebuchet MS" w:eastAsia="Times New Roman" w:hAnsi="Trebuchet MS"/>
          <w:sz w:val="24"/>
          <w:szCs w:val="24"/>
        </w:rPr>
        <w:t xml:space="preserve"> from 3-5 pm at the Mazomanie Town Hall, 711 West Hudson Street, Mazomanie.  </w:t>
      </w:r>
      <w:r w:rsidRPr="0080404C">
        <w:rPr>
          <w:rFonts w:ascii="Trebuchet MS" w:eastAsia="Times New Roman" w:hAnsi="Trebuchet MS"/>
          <w:sz w:val="24"/>
          <w:szCs w:val="24"/>
          <w:u w:val="single"/>
        </w:rPr>
        <w:t>Instructional material about the assessment, how to file an objection, and board of review procedures under Wisconsin law will be available at that time.</w:t>
      </w:r>
      <w:r w:rsidRPr="0080404C">
        <w:rPr>
          <w:rFonts w:ascii="Trebuchet MS" w:eastAsia="Times New Roman" w:hAnsi="Trebuchet MS"/>
          <w:sz w:val="24"/>
          <w:szCs w:val="24"/>
        </w:rPr>
        <w:t xml:space="preserve"> 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sz w:val="24"/>
          <w:szCs w:val="24"/>
        </w:rPr>
      </w:pP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sz w:val="24"/>
          <w:szCs w:val="24"/>
        </w:rPr>
      </w:pPr>
      <w:r w:rsidRPr="0080404C">
        <w:rPr>
          <w:rFonts w:ascii="Trebuchet MS" w:eastAsia="Times New Roman" w:hAnsi="Trebuchet MS"/>
          <w:sz w:val="24"/>
          <w:szCs w:val="24"/>
        </w:rPr>
        <w:t>Town of Mazomanie Clerk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sz w:val="24"/>
          <w:szCs w:val="24"/>
        </w:rPr>
      </w:pPr>
      <w:r w:rsidRPr="0080404C">
        <w:rPr>
          <w:rFonts w:ascii="Trebuchet MS" w:eastAsia="Times New Roman" w:hAnsi="Trebuchet MS"/>
          <w:sz w:val="24"/>
          <w:szCs w:val="24"/>
        </w:rPr>
        <w:t>608-795-2920</w:t>
      </w:r>
    </w:p>
    <w:p w:rsidR="00D579C0" w:rsidRPr="0080404C" w:rsidRDefault="00D579C0" w:rsidP="00D579C0">
      <w:pPr>
        <w:ind w:firstLine="720"/>
        <w:jc w:val="center"/>
        <w:rPr>
          <w:rFonts w:ascii="Trebuchet MS" w:eastAsia="Times New Roman" w:hAnsi="Trebuchet MS"/>
          <w:sz w:val="24"/>
          <w:szCs w:val="24"/>
        </w:rPr>
      </w:pPr>
      <w:r w:rsidRPr="0080404C">
        <w:rPr>
          <w:rFonts w:ascii="Trebuchet MS" w:eastAsia="Times New Roman" w:hAnsi="Trebuchet MS"/>
          <w:sz w:val="24"/>
          <w:szCs w:val="24"/>
        </w:rPr>
        <w:t>twnmazo@gmail.com</w:t>
      </w:r>
    </w:p>
    <w:p w:rsidR="007C67F5" w:rsidRDefault="007C67F5"/>
    <w:sectPr w:rsidR="007C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C0"/>
    <w:rsid w:val="00110855"/>
    <w:rsid w:val="001F2BBF"/>
    <w:rsid w:val="0036096E"/>
    <w:rsid w:val="006E671A"/>
    <w:rsid w:val="007C67F5"/>
    <w:rsid w:val="00C04BC2"/>
    <w:rsid w:val="00D579C0"/>
    <w:rsid w:val="00E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1C84"/>
  <w15:chartTrackingRefBased/>
  <w15:docId w15:val="{47584350-1534-4309-A564-D3A3EE67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9C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9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9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9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9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9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9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9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9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9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9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9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9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5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9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57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9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579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9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twnofmazo clerk</dc:creator>
  <cp:keywords/>
  <dc:description/>
  <cp:lastModifiedBy>twnofmazo clerk</cp:lastModifiedBy>
  <cp:revision>2</cp:revision>
  <cp:lastPrinted>2025-04-15T19:34:00Z</cp:lastPrinted>
  <dcterms:created xsi:type="dcterms:W3CDTF">2025-04-15T19:32:00Z</dcterms:created>
  <dcterms:modified xsi:type="dcterms:W3CDTF">2025-04-15T19:34:00Z</dcterms:modified>
</cp:coreProperties>
</file>